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about SCGI’s first two years was interesting! I did not know so much went into SCGI at all! Throughout this paper, I will highlight some of the key features that stuck out to me, and try to talk about what that means to me as well as how it correlates to the aspects of this year’s coding institute. I think the lightning talk paper describes the scientific gateway very well. In the lightning talk, it is stated that SCGI is the following: “In general, science gateways can be defined as software end-to-end solutions tailored to the requirements of a specific community while hiding complex underlying infrastructures”. I like the way this is worded. It makes it very clear what science gateways are and what they entail. I also found it interesting in the lightning talk how there were talks about preventing disillusionment that may occur due to funding for a project ending or individuals not completing the project due to their PhD completion. The five areas that support that are talked about are the incubator, extended developer support, scientific software collaborative, community engagement and exchange, and workforce development. The Incubator is pretty straight forward in what it does. The definition of an incubator is an enclosed apparatus providing a controlled environment for the care and protection of premature or unusually small babies. In regards to business, it is defined as a place, especially with support staff and equipment, made available at low rent to new small businesses. Both of these definitions coincide with the incubator being described. The Extended Developer Support sounds pretty interesting. If I were to continue to develop my skills, I would one day love to participate in this as I view myself as an altruistic individual. The Scientific Software Collaborative also sounds pretty neat! Designing technologies to better others definitely sounds like something that aligns with me! The fact thre is Communinty Engagement and Exchange goes to show that the SCGI truly thought about expanding to others and make sure everyone has an opportunity to learn and grow. So glad this is incorporated! Finally the Workforce Development truly tops it all off. The fact that there is an organization that looks out for those who are underrepresented is a good sign that great things are yet to come! It is so important to realize the talent and potential that is overlooked due to someone’s racial or ethnic categorization. To provide those who usually do not get an opportunity an opportninty is simply amazing. The lightning talk also states the following: “The selection of a suitable technology for a specific use case is essential and helps with reducing the effort in implementing a science gateway by reusing existing software or frameworks.” I find this to be very important to point out because of how I was raised. I always heard the term reduce, reuse, and recycle. To see the gateway make use of this truly shows that the gateway is about efficiency, performance and longevity. Now beyond the lightning talk was the talk about Science Gateways Communinty Institute at 2 Years. One of the first statements that stuck with me was the following: “The Science Gateways Community Institute was one of the first two software institutes funded by the National Science Foundation’s Office of Advanced Cyberinfrastructure in August, 2016.” First of all, kudos to The Science Gateways Community Institute. I did not know the Institute had been around for such a short time! The strides that have been made in this short amount of time is amazing. It is a great community that I would love to help grow if I can offer any assistance. Another statement that stuck out to me was the information regarding the survey. It is very important to get data from individuals to see what is and is not necessary. From the survey many discoveries were found about which direction to go in for providing services. Also I am glad to see that the gateway knows not to focus solely on technology. While technology is expanding and is a pivotal part of many aspects of life, there is still importance in tasks that are not solely technical. I find it also inspiring how some of the members of the institute have ran their own gateway creation and operation groups at various scales at their varying institutions. As stated in the paper,  from these experiences, they see the importance of sustainability, planning, budgeting and revenue models, project management, technology selection, cybersecurity, and identifying and reaching the desired audience. I also find it interesting how much has to go into institutes. I never knew so much had to be accounted for when creating these types of communities. I sure am glad I know now! “While the XSEDE science gateways program focuses primarily on integrating existing gateways with XSEDE resources, SGCI’s EDS support is more flexible. Development of frontend user environments, integration of non-XSEDE resources such as campus clusters and commercial clouds, and development of non-computational services such as services to support scientific collaboration, citizen science projects and gateways that manage cyberinfrastructure are all suitable for EDS support”. This goes back to my earlier point about being able to recognize the importance of varying fields. The support that is available is also inspiring to me. From the paper, it states that there is support from the Department of Energy, the National Institute of Health, and the Department of Homeland Secuirty. I also like how the acknowledgement of issues is very present. “A key challenge for the next phase of the institute is to scale out EDS support. Our goal is to gain maximum impact for each consultation beyond the direct support for clients.” The fact that these challenges are known is good because the institute has a sense of direction of where to go and can start to think of ideas they want to have in order to solve these challenges. It is also great how the institute has their own Scientific Software Collaborative (SSC) for applications. Many organizations typically use other applications in order to prevail but the fact this institute took the feedback from an individual and took it much further is so great! In addition to providing the applications, the Scientific Software Collaborative (SSC) also provides help in building efforts, including choosing technologies and integrating new features and capabilities. I also found this portion of what the Scientific Software Collaborative (SSC) to be very cool! “Moving past infrastructure for the project, the SSC team developed and released the new SGCI Science Gateway Catalog and the SGCI Hosting Environment. Users can browse the catalog, search for specific metadata, and filter by categories or tags. Users also have the ability to create an account, login, and contribute their own science gateway and software to the listing.” I find this interesting because at one of my internships, I was working on something similar for the company, so I am glad to see that my efforts that I put forth have been implemented in real-world solutions! The Community Engagement and Exchange (CEE) sounds very similar to LinkedIn in the sense that those invested and truly looking to engage with others will be very pleased with this program. I am also happy to see that the institute has partnerships with groups looking to provide the underrepresented and interested individuals. I am glad to see the institute is partnered with the National Organization for the Professional Advancement of Black Chemists and Chemical Engineers (NOBCChE) as well as the Association of Computer and Information Science/Engineering Departments at Minority Institutions (ADMI). I also like how within the paper there is talk about the coding institute. It is good to know that the institute is doing well, considering I just completed the coding institute myself. I also have attend the hackathons that were talked about, showing that the institute truly is living up to the goals that were in place. I also like the talks of breaking down the business into six parts: vision, people, data, issues, process and traction. I never knew a business could be broken down into these various parts, but I am glad I was able to learn that and now know what each part entails. I also really like the portion speaking about Rocks and how everyone gets to have input on what they believe is best.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